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AF92" w14:textId="06CEC7D7" w:rsidR="00BF5ACF" w:rsidRPr="00BF5ACF" w:rsidRDefault="00BF5ACF" w:rsidP="00EB38B2">
      <w:pPr>
        <w:spacing w:after="0" w:line="240" w:lineRule="auto"/>
        <w:jc w:val="right"/>
        <w:outlineLvl w:val="0"/>
        <w:rPr>
          <w:rFonts w:eastAsia="Times New Roman" w:cs="Times New Roman"/>
          <w:color w:val="000000"/>
          <w:kern w:val="36"/>
          <w:sz w:val="28"/>
          <w:szCs w:val="28"/>
          <w:lang w:eastAsia="nl-NL"/>
          <w14:ligatures w14:val="none"/>
        </w:rPr>
      </w:pPr>
      <w:r w:rsidRPr="00BF5ACF">
        <w:rPr>
          <w:rFonts w:eastAsia="Times New Roman" w:cs="Times New Roman"/>
          <w:color w:val="000000"/>
          <w:kern w:val="36"/>
          <w:sz w:val="28"/>
          <w:szCs w:val="28"/>
          <w:lang w:eastAsia="nl-NL"/>
          <w14:ligatures w14:val="none"/>
        </w:rPr>
        <w:t>PERS</w:t>
      </w:r>
      <w:r w:rsidRPr="006367C7">
        <w:rPr>
          <w:rFonts w:eastAsia="Times New Roman" w:cs="Times New Roman"/>
          <w:color w:val="000000"/>
          <w:kern w:val="36"/>
          <w:sz w:val="28"/>
          <w:szCs w:val="28"/>
          <w:lang w:eastAsia="nl-NL"/>
          <w14:ligatures w14:val="none"/>
        </w:rPr>
        <w:t>UITNODIGING</w:t>
      </w:r>
    </w:p>
    <w:p w14:paraId="7CA22B82" w14:textId="77777777" w:rsidR="00BF5ACF" w:rsidRDefault="00BF5ACF" w:rsidP="00EB38B2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nl-NL"/>
          <w14:ligatures w14:val="none"/>
        </w:rPr>
      </w:pPr>
    </w:p>
    <w:p w14:paraId="76EEE97A" w14:textId="33264558" w:rsidR="00BF5ACF" w:rsidRPr="00BF5ACF" w:rsidRDefault="00BC3FEA" w:rsidP="00EB38B2">
      <w:pPr>
        <w:spacing w:after="0" w:line="240" w:lineRule="auto"/>
        <w:rPr>
          <w:rFonts w:eastAsia="Times New Roman" w:cs="Times New Roman"/>
          <w:color w:val="000000"/>
          <w:kern w:val="0"/>
          <w:sz w:val="32"/>
          <w:szCs w:val="32"/>
          <w:lang w:eastAsia="nl-NL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nl-NL"/>
          <w14:ligatures w14:val="none"/>
        </w:rPr>
        <w:t xml:space="preserve">Primeur: </w:t>
      </w:r>
      <w:r w:rsidR="00BF5ACF" w:rsidRPr="00BF5ACF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nl-NL"/>
          <w14:ligatures w14:val="none"/>
        </w:rPr>
        <w:t>2</w:t>
      </w:r>
      <w:r w:rsidR="00FF3C50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nl-NL"/>
          <w14:ligatures w14:val="none"/>
        </w:rPr>
        <w:t>3</w:t>
      </w:r>
      <w:r w:rsidR="00BF5ACF" w:rsidRPr="00BF5ACF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nl-NL"/>
          <w14:ligatures w14:val="none"/>
        </w:rPr>
        <w:t xml:space="preserve"> woonmaatschappijen openen deuren op 12 oktober</w:t>
      </w:r>
    </w:p>
    <w:p w14:paraId="48D88768" w14:textId="589D9FB3" w:rsidR="00BF5ACF" w:rsidRDefault="00BF5ACF" w:rsidP="00EB38B2">
      <w:pPr>
        <w:spacing w:after="0" w:line="240" w:lineRule="auto"/>
        <w:rPr>
          <w:rFonts w:eastAsia="Times New Roman" w:cs="Times New Roman"/>
          <w:color w:val="000000"/>
          <w:kern w:val="0"/>
          <w:sz w:val="28"/>
          <w:szCs w:val="28"/>
          <w:lang w:eastAsia="nl-NL"/>
          <w14:ligatures w14:val="none"/>
        </w:rPr>
      </w:pPr>
      <w:r w:rsidRPr="00BF5ACF">
        <w:rPr>
          <w:rFonts w:eastAsia="Times New Roman" w:cs="Times New Roman"/>
          <w:color w:val="000000"/>
          <w:kern w:val="0"/>
          <w:sz w:val="28"/>
          <w:szCs w:val="28"/>
          <w:lang w:eastAsia="nl-NL"/>
          <w14:ligatures w14:val="none"/>
        </w:rPr>
        <w:t>Eerste editie van de Dag van Sociaal Wonen</w:t>
      </w:r>
    </w:p>
    <w:p w14:paraId="335184C2" w14:textId="77777777" w:rsidR="00BF5ACF" w:rsidRPr="00BF5ACF" w:rsidRDefault="00BF5ACF" w:rsidP="00EB38B2">
      <w:pPr>
        <w:spacing w:after="0" w:line="240" w:lineRule="auto"/>
        <w:rPr>
          <w:rFonts w:eastAsia="Times New Roman" w:cs="Times New Roman"/>
          <w:color w:val="000000"/>
          <w:kern w:val="0"/>
          <w:sz w:val="28"/>
          <w:szCs w:val="28"/>
          <w:lang w:eastAsia="nl-NL"/>
          <w14:ligatures w14:val="none"/>
        </w:rPr>
      </w:pPr>
    </w:p>
    <w:p w14:paraId="3E0E657A" w14:textId="323FB38D" w:rsidR="006367C7" w:rsidRPr="006367C7" w:rsidRDefault="006367C7" w:rsidP="00EB38B2">
      <w:pPr>
        <w:spacing w:after="0" w:line="240" w:lineRule="auto"/>
        <w:rPr>
          <w:b/>
          <w:bCs/>
        </w:rPr>
      </w:pPr>
      <w:r w:rsidRPr="006367C7">
        <w:rPr>
          <w:b/>
          <w:bCs/>
        </w:rPr>
        <w:t>Op zondag 12 oktober 2025 vindt voor het eerst in Vlaanderen de Dag van Sociaal Wonen plaats</w:t>
      </w:r>
      <w:r w:rsidR="00EB38B2">
        <w:rPr>
          <w:b/>
          <w:bCs/>
        </w:rPr>
        <w:t xml:space="preserve">, een organisatie van </w:t>
      </w:r>
      <w:r w:rsidRPr="006367C7">
        <w:rPr>
          <w:b/>
          <w:bCs/>
        </w:rPr>
        <w:t>Initia Vlaanderen</w:t>
      </w:r>
      <w:r w:rsidR="00EB38B2">
        <w:rPr>
          <w:b/>
          <w:bCs/>
        </w:rPr>
        <w:t xml:space="preserve"> en</w:t>
      </w:r>
      <w:r w:rsidRPr="006367C7">
        <w:rPr>
          <w:b/>
          <w:bCs/>
        </w:rPr>
        <w:t> 2</w:t>
      </w:r>
      <w:r w:rsidR="00FF3C50">
        <w:rPr>
          <w:b/>
          <w:bCs/>
        </w:rPr>
        <w:t>3</w:t>
      </w:r>
      <w:r w:rsidRPr="006367C7">
        <w:rPr>
          <w:b/>
          <w:bCs/>
        </w:rPr>
        <w:t xml:space="preserve"> woonmaatschappijen verspreid over Vlaanderen.</w:t>
      </w:r>
      <w:r>
        <w:rPr>
          <w:b/>
          <w:bCs/>
        </w:rPr>
        <w:t xml:space="preserve"> </w:t>
      </w:r>
      <w:r w:rsidRPr="006367C7">
        <w:rPr>
          <w:b/>
          <w:bCs/>
        </w:rPr>
        <w:t>Tientallen projecten zetten hun deuren open met rondleidingen, infomarkten, werfbezoeken en buurtactiviteiten. Het is een unieke kans om te ontdekken wat sociaal wonen vandaag écht betekent.</w:t>
      </w:r>
    </w:p>
    <w:p w14:paraId="330236B4" w14:textId="77777777" w:rsidR="006367C7" w:rsidRDefault="006367C7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</w:p>
    <w:p w14:paraId="0D54D58D" w14:textId="3F6F7C59" w:rsidR="006367C7" w:rsidRDefault="006367C7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r w:rsidRPr="00BF5AC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>Meer dan betaalbare huur alleen</w:t>
      </w:r>
    </w:p>
    <w:p w14:paraId="1B37F9F6" w14:textId="77777777" w:rsidR="006367C7" w:rsidRDefault="006367C7" w:rsidP="00EB38B2">
      <w:pPr>
        <w:spacing w:after="0" w:line="240" w:lineRule="auto"/>
        <w:outlineLvl w:val="2"/>
      </w:pPr>
    </w:p>
    <w:p w14:paraId="2333D73D" w14:textId="7025C423" w:rsidR="006367C7" w:rsidRDefault="006367C7" w:rsidP="00EB38B2">
      <w:pPr>
        <w:spacing w:after="0" w:line="240" w:lineRule="auto"/>
      </w:pPr>
      <w:r w:rsidRPr="006367C7">
        <w:t xml:space="preserve">Tijdens de allereerste </w:t>
      </w:r>
      <w:r w:rsidR="00BC62A6">
        <w:t xml:space="preserve">editie van de </w:t>
      </w:r>
      <w:r w:rsidRPr="006367C7">
        <w:t>Dag van Sociaal Wonen krijgen bezoekers de kans om sociale woonprojecten van dichtbij te bekijken, bewoners te ontmoeten en informatie te krijgen over sociale huur, sociale koop en sociale leningen.</w:t>
      </w:r>
      <w:r>
        <w:t xml:space="preserve"> </w:t>
      </w:r>
      <w:r w:rsidRPr="006367C7">
        <w:t>Daarnaast voorzien de woonmaatschappijen activiteiten voor hun huurders én de buurt: van fietstochten en rondleidingen tot tentoonstellingen en kermissen.</w:t>
      </w:r>
    </w:p>
    <w:p w14:paraId="27E40332" w14:textId="77777777" w:rsidR="00EB38B2" w:rsidRPr="000A3FA0" w:rsidRDefault="00EB38B2" w:rsidP="00EB38B2">
      <w:pPr>
        <w:pStyle w:val="Normaalweb"/>
        <w:spacing w:before="0" w:beforeAutospacing="0" w:after="0" w:afterAutospacing="0"/>
        <w:rPr>
          <w:rStyle w:val="Nadruk"/>
          <w:rFonts w:asciiTheme="minorHAnsi" w:eastAsiaTheme="majorEastAsia" w:hAnsiTheme="minorHAnsi"/>
          <w:i w:val="0"/>
          <w:iCs w:val="0"/>
          <w:color w:val="000000"/>
        </w:rPr>
      </w:pPr>
    </w:p>
    <w:p w14:paraId="57FC29C6" w14:textId="20016B8A" w:rsidR="00A50667" w:rsidRPr="00A50667" w:rsidRDefault="00A50667" w:rsidP="00EB38B2">
      <w:pPr>
        <w:pStyle w:val="Norma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A50667">
        <w:rPr>
          <w:rStyle w:val="Nadruk"/>
          <w:rFonts w:asciiTheme="minorHAnsi" w:eastAsiaTheme="majorEastAsia" w:hAnsiTheme="minorHAnsi"/>
          <w:color w:val="000000"/>
        </w:rPr>
        <w:t xml:space="preserve">“Met de Dag van Sociaal Wonen zetten we letterlijk de deuren open. We willen tonen dat sociaal wonen veel meer is dan </w:t>
      </w:r>
      <w:r w:rsidR="000A3FA0">
        <w:rPr>
          <w:rStyle w:val="Nadruk"/>
          <w:rFonts w:asciiTheme="minorHAnsi" w:eastAsiaTheme="majorEastAsia" w:hAnsiTheme="minorHAnsi"/>
          <w:color w:val="000000"/>
        </w:rPr>
        <w:t xml:space="preserve">alleen </w:t>
      </w:r>
      <w:r w:rsidRPr="00A50667">
        <w:rPr>
          <w:rStyle w:val="Nadruk"/>
          <w:rFonts w:asciiTheme="minorHAnsi" w:eastAsiaTheme="majorEastAsia" w:hAnsiTheme="minorHAnsi"/>
          <w:color w:val="000000"/>
        </w:rPr>
        <w:t>betaalba</w:t>
      </w:r>
      <w:r w:rsidR="000A3FA0">
        <w:rPr>
          <w:rStyle w:val="Nadruk"/>
          <w:rFonts w:asciiTheme="minorHAnsi" w:eastAsiaTheme="majorEastAsia" w:hAnsiTheme="minorHAnsi"/>
          <w:color w:val="000000"/>
        </w:rPr>
        <w:t>ar wonen</w:t>
      </w:r>
      <w:r w:rsidRPr="00A50667">
        <w:rPr>
          <w:rStyle w:val="Nadruk"/>
          <w:rFonts w:asciiTheme="minorHAnsi" w:eastAsiaTheme="majorEastAsia" w:hAnsiTheme="minorHAnsi"/>
          <w:color w:val="000000"/>
        </w:rPr>
        <w:t>: het gaat ook over duurzaamheid, leefbare buurten en sterke gemeenschappen,”</w:t>
      </w:r>
      <w:r w:rsidRPr="00A50667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A50667">
        <w:rPr>
          <w:rFonts w:asciiTheme="minorHAnsi" w:hAnsiTheme="minorHAnsi"/>
          <w:color w:val="000000"/>
        </w:rPr>
        <w:t>zegt</w:t>
      </w:r>
      <w:r w:rsidRPr="00A50667">
        <w:rPr>
          <w:rStyle w:val="apple-converted-space"/>
          <w:rFonts w:asciiTheme="minorHAnsi" w:eastAsiaTheme="majorEastAsia" w:hAnsiTheme="minorHAnsi"/>
          <w:b/>
          <w:bCs/>
          <w:color w:val="000000"/>
        </w:rPr>
        <w:t> </w:t>
      </w:r>
      <w:r w:rsidRPr="00A50667">
        <w:rPr>
          <w:rStyle w:val="Zwaar"/>
          <w:rFonts w:asciiTheme="minorHAnsi" w:eastAsiaTheme="majorEastAsia" w:hAnsiTheme="minorHAnsi"/>
          <w:b w:val="0"/>
          <w:bCs w:val="0"/>
          <w:color w:val="000000"/>
        </w:rPr>
        <w:t>Patrick Janssens, voorzitter van Initia Vlaanderen</w:t>
      </w:r>
      <w:r w:rsidRPr="00A50667">
        <w:rPr>
          <w:rFonts w:asciiTheme="minorHAnsi" w:hAnsiTheme="minorHAnsi"/>
          <w:b/>
          <w:bCs/>
          <w:color w:val="000000"/>
        </w:rPr>
        <w:t>.</w:t>
      </w:r>
    </w:p>
    <w:p w14:paraId="5571BFE5" w14:textId="77777777" w:rsidR="00A50667" w:rsidRPr="00A50667" w:rsidRDefault="00A50667" w:rsidP="00EB38B2">
      <w:pPr>
        <w:pStyle w:val="Norma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7FDB71E2" w14:textId="7977C6A4" w:rsidR="00A50667" w:rsidRDefault="00A50667" w:rsidP="00EB38B2">
      <w:pPr>
        <w:pStyle w:val="Norma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A50667">
        <w:rPr>
          <w:rStyle w:val="Nadruk"/>
          <w:rFonts w:asciiTheme="minorHAnsi" w:eastAsiaTheme="majorEastAsia" w:hAnsiTheme="minorHAnsi"/>
          <w:color w:val="000000"/>
        </w:rPr>
        <w:t>“Tegelijk willen we drempels verlagen. De wooncrisis raakt steeds meer mensen, maar veel mensen weten niet dat ze in aanmerking komen voor een sociale woning. Dit initiatief geeft h</w:t>
      </w:r>
      <w:r w:rsidR="005B72C5">
        <w:rPr>
          <w:rStyle w:val="Nadruk"/>
          <w:rFonts w:asciiTheme="minorHAnsi" w:eastAsiaTheme="majorEastAsia" w:hAnsiTheme="minorHAnsi"/>
          <w:color w:val="000000"/>
        </w:rPr>
        <w:t>u</w:t>
      </w:r>
      <w:r w:rsidRPr="00A50667">
        <w:rPr>
          <w:rStyle w:val="Nadruk"/>
          <w:rFonts w:asciiTheme="minorHAnsi" w:eastAsiaTheme="majorEastAsia" w:hAnsiTheme="minorHAnsi"/>
          <w:color w:val="000000"/>
        </w:rPr>
        <w:t>n nieuwe perspectieven en kansen,”</w:t>
      </w:r>
      <w:r w:rsidRPr="00A50667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A50667">
        <w:rPr>
          <w:rFonts w:asciiTheme="minorHAnsi" w:hAnsiTheme="minorHAnsi"/>
          <w:color w:val="000000"/>
        </w:rPr>
        <w:t>aldus Janssens.</w:t>
      </w:r>
    </w:p>
    <w:p w14:paraId="6DF724A2" w14:textId="77777777" w:rsidR="000A3FA0" w:rsidRPr="00A50667" w:rsidRDefault="000A3FA0" w:rsidP="00EB38B2">
      <w:pPr>
        <w:pStyle w:val="Norma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605E97B7" w14:textId="52840868" w:rsidR="00BF5ACF" w:rsidRPr="00BF5ACF" w:rsidRDefault="00BF5ACF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r w:rsidRPr="00BF5AC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>Wat valt er te beleven?</w:t>
      </w:r>
    </w:p>
    <w:p w14:paraId="72FE1BCC" w14:textId="77777777" w:rsidR="006367C7" w:rsidRDefault="006367C7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</w:p>
    <w:p w14:paraId="27EF2AFD" w14:textId="22D913C5" w:rsidR="00BF5ACF" w:rsidRDefault="00BF5ACF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BF5ACF">
        <w:rPr>
          <w:rFonts w:eastAsia="Times New Roman" w:cs="Times New Roman"/>
          <w:color w:val="000000"/>
          <w:kern w:val="0"/>
          <w:lang w:eastAsia="nl-NL"/>
          <w14:ligatures w14:val="none"/>
        </w:rPr>
        <w:t>Het programma is gevarieerd en laagdrempelig. Een greep uit de activiteiten:</w:t>
      </w:r>
    </w:p>
    <w:p w14:paraId="48ADF723" w14:textId="77777777" w:rsidR="00082987" w:rsidRDefault="00082987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</w:p>
    <w:p w14:paraId="6E6AB897" w14:textId="604561AF" w:rsidR="00C81F7E" w:rsidRPr="00082987" w:rsidRDefault="00C81F7E" w:rsidP="00082987">
      <w:pPr>
        <w:pStyle w:val="Lijstalinea"/>
        <w:numPr>
          <w:ilvl w:val="0"/>
          <w:numId w:val="16"/>
        </w:numPr>
        <w:spacing w:after="0" w:line="240" w:lineRule="auto"/>
      </w:pPr>
      <w:r w:rsidRPr="00C81F7E">
        <w:t xml:space="preserve">Rondleidingen in </w:t>
      </w:r>
      <w:r w:rsidRPr="00082987">
        <w:t>cohousingproject ’t Klooster in Arendonk (De Noorderkempen) en in een nieuwbouwproject van Rivierenland.</w:t>
      </w:r>
    </w:p>
    <w:p w14:paraId="0F3876E3" w14:textId="60C16D2F" w:rsidR="00C81F7E" w:rsidRPr="00082987" w:rsidRDefault="00C81F7E" w:rsidP="00082987">
      <w:pPr>
        <w:pStyle w:val="Lijstalinea"/>
        <w:numPr>
          <w:ilvl w:val="0"/>
          <w:numId w:val="16"/>
        </w:numPr>
        <w:spacing w:after="0" w:line="240" w:lineRule="auto"/>
      </w:pPr>
      <w:r w:rsidRPr="00082987">
        <w:t>Fietstochten langs projecten in Geel (LeefGoed) en Gent (Thuispunt Gent).</w:t>
      </w:r>
    </w:p>
    <w:p w14:paraId="0435A9E0" w14:textId="77869284" w:rsidR="00C81F7E" w:rsidRPr="00082987" w:rsidRDefault="00C81F7E" w:rsidP="00082987">
      <w:pPr>
        <w:pStyle w:val="Lijstalinea"/>
        <w:numPr>
          <w:ilvl w:val="0"/>
          <w:numId w:val="16"/>
        </w:numPr>
        <w:spacing w:after="0" w:line="240" w:lineRule="auto"/>
      </w:pPr>
      <w:r w:rsidRPr="00082987">
        <w:t>Patrimoniumtours en tentoonstellingen bij de Thuisbouwer, stek92 en Woonschakel Berg en Nete.</w:t>
      </w:r>
    </w:p>
    <w:p w14:paraId="19C2ADD3" w14:textId="00AFC81F" w:rsidR="00C81F7E" w:rsidRPr="00082987" w:rsidRDefault="00C81F7E" w:rsidP="00082987">
      <w:pPr>
        <w:pStyle w:val="Lijstalinea"/>
        <w:numPr>
          <w:ilvl w:val="0"/>
          <w:numId w:val="16"/>
        </w:numPr>
        <w:spacing w:after="0" w:line="240" w:lineRule="auto"/>
      </w:pPr>
      <w:r w:rsidRPr="00082987">
        <w:t>Buurtinitiatieven zoals een Vlaamse kermis (Woonstroom), een fotozoektocht (Ons Onderdak) en een leefbaarheidsproject (Woontrots).</w:t>
      </w:r>
    </w:p>
    <w:p w14:paraId="5C933B03" w14:textId="729CEB9B" w:rsidR="00C81F7E" w:rsidRDefault="00C81F7E" w:rsidP="00082987">
      <w:pPr>
        <w:pStyle w:val="Lijstalinea"/>
        <w:numPr>
          <w:ilvl w:val="0"/>
          <w:numId w:val="16"/>
        </w:numPr>
        <w:spacing w:after="0" w:line="240" w:lineRule="auto"/>
      </w:pPr>
      <w:r w:rsidRPr="00082987">
        <w:t>Infomarkten en open kantoordagen in Menen, Wervik, Arendonk en op andere plaatsen in Vlaanderen.</w:t>
      </w:r>
    </w:p>
    <w:p w14:paraId="68ACC677" w14:textId="77777777" w:rsidR="00082987" w:rsidRPr="00082987" w:rsidRDefault="00082987" w:rsidP="00082987">
      <w:pPr>
        <w:pStyle w:val="Lijstalinea"/>
        <w:spacing w:after="0" w:line="240" w:lineRule="auto"/>
      </w:pPr>
    </w:p>
    <w:p w14:paraId="0A4EBD2F" w14:textId="69578B84" w:rsidR="00BF5ACF" w:rsidRPr="00BF5ACF" w:rsidRDefault="00BF5ACF" w:rsidP="00082987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BF5ACF">
        <w:rPr>
          <w:lang w:eastAsia="nl-NL"/>
        </w:rPr>
        <w:t>In totaal nemen 2</w:t>
      </w:r>
      <w:r w:rsidR="00FF3C50">
        <w:rPr>
          <w:lang w:eastAsia="nl-NL"/>
        </w:rPr>
        <w:t>3</w:t>
      </w:r>
      <w:r w:rsidRPr="00BF5ACF">
        <w:rPr>
          <w:lang w:eastAsia="nl-NL"/>
        </w:rPr>
        <w:t xml:space="preserve"> woonmaatschappijen deel, verspreid</w:t>
      </w:r>
      <w:r w:rsidRPr="00BF5ACF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van de kust tot Limburg.</w:t>
      </w:r>
    </w:p>
    <w:p w14:paraId="472F1986" w14:textId="0B1BC47A" w:rsidR="00BF5ACF" w:rsidRPr="00BF5ACF" w:rsidRDefault="00BF5ACF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BF5ACF">
        <w:rPr>
          <w:rFonts w:eastAsia="Times New Roman" w:cs="Times New Roman"/>
          <w:color w:val="000000"/>
          <w:kern w:val="0"/>
          <w:lang w:eastAsia="nl-NL"/>
          <w14:ligatures w14:val="none"/>
        </w:rPr>
        <w:lastRenderedPageBreak/>
        <w:t xml:space="preserve">Een overzicht van alle deelnemende woonmaatschappijen en hun activiteiten </w:t>
      </w:r>
      <w:r w:rsidR="00BC7C2C">
        <w:rPr>
          <w:rFonts w:eastAsia="Times New Roman" w:cs="Times New Roman"/>
          <w:color w:val="000000"/>
          <w:kern w:val="0"/>
          <w:lang w:eastAsia="nl-NL"/>
          <w14:ligatures w14:val="none"/>
        </w:rPr>
        <w:t>vindt u terug op</w:t>
      </w:r>
      <w:r w:rsidRPr="00BF5ACF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hyperlink r:id="rId10" w:tgtFrame="_new" w:history="1">
        <w:r w:rsidRPr="00BF5ACF">
          <w:rPr>
            <w:rFonts w:eastAsia="Times New Roman" w:cs="Times New Roman"/>
            <w:color w:val="0000FF"/>
            <w:kern w:val="0"/>
            <w:u w:val="single"/>
            <w:lang w:eastAsia="nl-NL"/>
            <w14:ligatures w14:val="none"/>
          </w:rPr>
          <w:t>www.initia.vlaanderen/nieuws/dag-van-sociaal-wonen</w:t>
        </w:r>
      </w:hyperlink>
    </w:p>
    <w:p w14:paraId="53BC746B" w14:textId="77777777" w:rsidR="008F7BA4" w:rsidRDefault="008F7BA4" w:rsidP="00EB38B2">
      <w:pPr>
        <w:pBdr>
          <w:bottom w:val="single" w:sz="6" w:space="1" w:color="auto"/>
        </w:pBdr>
        <w:spacing w:after="0" w:line="240" w:lineRule="auto"/>
      </w:pPr>
    </w:p>
    <w:p w14:paraId="46FF16F4" w14:textId="77777777" w:rsidR="00C678CE" w:rsidRDefault="00C678CE" w:rsidP="00EB38B2">
      <w:pPr>
        <w:spacing w:after="0" w:line="240" w:lineRule="auto"/>
        <w:rPr>
          <w:b/>
          <w:bCs/>
          <w:sz w:val="32"/>
          <w:szCs w:val="32"/>
        </w:rPr>
      </w:pPr>
    </w:p>
    <w:p w14:paraId="1BA6FD24" w14:textId="77777777" w:rsidR="007F76FF" w:rsidRPr="007F76FF" w:rsidRDefault="007F76FF" w:rsidP="00EB38B2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7F76FF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NOOT VOOR DE PERS</w:t>
      </w:r>
    </w:p>
    <w:p w14:paraId="61727E88" w14:textId="77777777" w:rsidR="007F76FF" w:rsidRDefault="007F76FF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</w:p>
    <w:p w14:paraId="1F591BCD" w14:textId="1976476D" w:rsidR="00BC7C2C" w:rsidRPr="00BC7C2C" w:rsidRDefault="00BC7C2C" w:rsidP="00BC7C2C">
      <w:pPr>
        <w:spacing w:after="0" w:line="240" w:lineRule="auto"/>
        <w:rPr>
          <w:b/>
          <w:bCs/>
        </w:rPr>
      </w:pPr>
      <w:r w:rsidRPr="00BC7C2C">
        <w:rPr>
          <w:b/>
          <w:bCs/>
        </w:rPr>
        <w:t>Wenst u op 12 oktober </w:t>
      </w:r>
      <w:r>
        <w:rPr>
          <w:b/>
          <w:bCs/>
        </w:rPr>
        <w:t>éé</w:t>
      </w:r>
      <w:r w:rsidRPr="00BC7C2C">
        <w:rPr>
          <w:b/>
          <w:bCs/>
        </w:rPr>
        <w:t>n van de activiteiten bij te wonen, of doet u graag vooraf al een interview?</w:t>
      </w:r>
    </w:p>
    <w:p w14:paraId="440CE334" w14:textId="4B3F59EB" w:rsidR="00BC7C2C" w:rsidRPr="00BC7C2C" w:rsidRDefault="00BC7C2C" w:rsidP="00BC7C2C">
      <w:pPr>
        <w:spacing w:after="0" w:line="240" w:lineRule="auto"/>
      </w:pPr>
      <w:r w:rsidRPr="00BC7C2C">
        <w:br/>
      </w:r>
      <w:r>
        <w:t>We helpen</w:t>
      </w:r>
      <w:r w:rsidRPr="00BC7C2C">
        <w:t xml:space="preserve"> u graag verder met het inplannen van uw bezoek en het regelen van gesprekken met:</w:t>
      </w:r>
    </w:p>
    <w:p w14:paraId="3D750B8C" w14:textId="77777777" w:rsidR="00BC7C2C" w:rsidRPr="00BC7C2C" w:rsidRDefault="00BC7C2C" w:rsidP="00BC7C2C">
      <w:pPr>
        <w:pStyle w:val="Lijstalinea"/>
        <w:numPr>
          <w:ilvl w:val="0"/>
          <w:numId w:val="18"/>
        </w:numPr>
        <w:spacing w:after="0" w:line="240" w:lineRule="auto"/>
      </w:pPr>
      <w:r w:rsidRPr="00BC7C2C">
        <w:t>de voorzitter van Initia Vlaanderen,</w:t>
      </w:r>
    </w:p>
    <w:p w14:paraId="4E48C28A" w14:textId="77777777" w:rsidR="00BC7C2C" w:rsidRPr="00BC7C2C" w:rsidRDefault="00BC7C2C" w:rsidP="00BC7C2C">
      <w:pPr>
        <w:pStyle w:val="Lijstalinea"/>
        <w:numPr>
          <w:ilvl w:val="0"/>
          <w:numId w:val="18"/>
        </w:numPr>
        <w:spacing w:after="0" w:line="240" w:lineRule="auto"/>
      </w:pPr>
      <w:r w:rsidRPr="00BC7C2C">
        <w:t>vertegenwoordigers van de woonmaatschappijen,</w:t>
      </w:r>
    </w:p>
    <w:p w14:paraId="585C0950" w14:textId="77777777" w:rsidR="00BC7C2C" w:rsidRDefault="00BC7C2C" w:rsidP="00BC7C2C">
      <w:pPr>
        <w:pStyle w:val="Lijstalinea"/>
        <w:numPr>
          <w:ilvl w:val="0"/>
          <w:numId w:val="18"/>
        </w:numPr>
        <w:spacing w:after="0" w:line="240" w:lineRule="auto"/>
      </w:pPr>
      <w:r w:rsidRPr="00BC7C2C">
        <w:t>bewoners van sociale woonprojecten.</w:t>
      </w:r>
    </w:p>
    <w:p w14:paraId="03A0C225" w14:textId="77777777" w:rsidR="00976AC3" w:rsidRDefault="00976AC3" w:rsidP="00976AC3">
      <w:pPr>
        <w:spacing w:after="0" w:line="240" w:lineRule="auto"/>
      </w:pPr>
    </w:p>
    <w:p w14:paraId="5F5810BC" w14:textId="08F6840F" w:rsidR="00976AC3" w:rsidRPr="00BC7C2C" w:rsidRDefault="00082A4A" w:rsidP="00976AC3">
      <w:pPr>
        <w:spacing w:after="0" w:line="240" w:lineRule="auto"/>
      </w:pPr>
      <w:r>
        <w:t xml:space="preserve">Vlaams minister van Wonen </w:t>
      </w:r>
      <w:r w:rsidR="00976AC3">
        <w:t xml:space="preserve">Melissa Depraetere zal aanwezig zijn bij Zetus in Knokke. </w:t>
      </w:r>
    </w:p>
    <w:p w14:paraId="6F2065C0" w14:textId="77777777" w:rsidR="00BC7C2C" w:rsidRDefault="00BC7C2C" w:rsidP="00BC7C2C">
      <w:pPr>
        <w:spacing w:after="0" w:line="240" w:lineRule="auto"/>
      </w:pPr>
    </w:p>
    <w:p w14:paraId="4AEE6D8E" w14:textId="075D6011" w:rsidR="00BC7C2C" w:rsidRPr="00BC7C2C" w:rsidRDefault="00BC7C2C" w:rsidP="00BC7C2C">
      <w:pPr>
        <w:spacing w:after="0" w:line="240" w:lineRule="auto"/>
      </w:pPr>
      <w:r w:rsidRPr="00BC7C2C">
        <w:t>Contact voor persaanvrage</w:t>
      </w:r>
      <w:r>
        <w:t>n</w:t>
      </w:r>
      <w:r w:rsidRPr="00BC7C2C">
        <w:br/>
      </w:r>
      <w:r w:rsidRPr="00BC7C2C">
        <w:rPr>
          <w:rFonts w:ascii="Apple Color Emoji" w:hAnsi="Apple Color Emoji" w:cs="Apple Color Emoji"/>
        </w:rPr>
        <w:t>📧</w:t>
      </w:r>
      <w:r w:rsidRPr="00BC7C2C">
        <w:t> </w:t>
      </w:r>
      <w:hyperlink r:id="rId11" w:history="1">
        <w:r w:rsidRPr="00827077">
          <w:rPr>
            <w:rStyle w:val="Hyperlink"/>
          </w:rPr>
          <w:t>nathalie@kokonuts.be</w:t>
        </w:r>
      </w:hyperlink>
      <w:r>
        <w:t xml:space="preserve"> </w:t>
      </w:r>
      <w:r w:rsidRPr="00BC7C2C">
        <w:br/>
      </w:r>
      <w:r w:rsidRPr="00BC7C2C">
        <w:rPr>
          <w:rFonts w:ascii="Apple Color Emoji" w:hAnsi="Apple Color Emoji" w:cs="Apple Color Emoji"/>
        </w:rPr>
        <w:t>📞</w:t>
      </w:r>
      <w:r w:rsidRPr="00BC7C2C">
        <w:t xml:space="preserve"> +32 (0)</w:t>
      </w:r>
      <w:r>
        <w:t>498 24 05 77</w:t>
      </w:r>
    </w:p>
    <w:p w14:paraId="7376B975" w14:textId="77777777" w:rsidR="007F76FF" w:rsidRDefault="007F76FF" w:rsidP="00EB38B2">
      <w:pPr>
        <w:pBdr>
          <w:bottom w:val="single" w:sz="6" w:space="1" w:color="auto"/>
        </w:pBd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</w:p>
    <w:p w14:paraId="164EA625" w14:textId="77777777" w:rsidR="007F76FF" w:rsidRPr="0010204C" w:rsidRDefault="007F76FF" w:rsidP="00EB38B2">
      <w:p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</w:p>
    <w:p w14:paraId="456E0182" w14:textId="600E81A4" w:rsidR="006367C7" w:rsidRDefault="00BC7C2C" w:rsidP="00EB38B2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</w:t>
      </w:r>
      <w:r w:rsidR="006367C7" w:rsidRPr="006367C7">
        <w:rPr>
          <w:b/>
          <w:bCs/>
          <w:sz w:val="32"/>
          <w:szCs w:val="32"/>
        </w:rPr>
        <w:t>Activiteiten per provincie</w:t>
      </w:r>
    </w:p>
    <w:p w14:paraId="011810A5" w14:textId="77777777" w:rsidR="00C81F7E" w:rsidRPr="006367C7" w:rsidRDefault="00C81F7E" w:rsidP="00EB38B2">
      <w:pPr>
        <w:spacing w:after="0" w:line="240" w:lineRule="auto"/>
        <w:rPr>
          <w:b/>
          <w:bCs/>
          <w:sz w:val="32"/>
          <w:szCs w:val="32"/>
        </w:rPr>
      </w:pPr>
    </w:p>
    <w:p w14:paraId="01A27D6F" w14:textId="77777777" w:rsidR="00C81F7E" w:rsidRP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Antwerpen</w:t>
      </w:r>
    </w:p>
    <w:p w14:paraId="7DF3501B" w14:textId="77777777" w:rsidR="001154E4" w:rsidRPr="00C81F7E" w:rsidRDefault="001154E4" w:rsidP="00EB38B2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De Noorderkempen</w:t>
      </w:r>
      <w:r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Rondleiding in cohousingproject ’t Klooster 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t>(Arendonk),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hapje en drankje bij de bewoners</w:t>
      </w:r>
    </w:p>
    <w:p w14:paraId="44D1DE80" w14:textId="10173DF4" w:rsidR="00C81F7E" w:rsidRPr="00C81F7E" w:rsidRDefault="00C81F7E" w:rsidP="00EB38B2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Woonhaven Antwerpen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Activiteiten in wijk Luchtbal + wandelzoektochten</w:t>
      </w:r>
    </w:p>
    <w:p w14:paraId="7103F3FB" w14:textId="77777777" w:rsidR="001154E4" w:rsidRPr="00C81F7E" w:rsidRDefault="001154E4" w:rsidP="00EB38B2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Woonmaatschappij Rivierenland 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Wijkwandeling, bezoek nieuwbouwproject en voorstelling deelmobiliteit</w:t>
      </w:r>
    </w:p>
    <w:p w14:paraId="4251A7F8" w14:textId="1FAECDBB" w:rsidR="00C81F7E" w:rsidRDefault="00C81F7E" w:rsidP="00EB38B2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Woonschakel Berg en Nete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Kennismaking patrimonium, ronde tafel en lokale economie</w:t>
      </w:r>
    </w:p>
    <w:p w14:paraId="30D57085" w14:textId="183F5EC2" w:rsidR="003165C9" w:rsidRPr="00C81F7E" w:rsidRDefault="003165C9" w:rsidP="00EB38B2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Woonstroom BV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Tentoonstelling en Vlaamse kermis</w:t>
      </w:r>
    </w:p>
    <w:p w14:paraId="2368BBE8" w14:textId="77777777" w:rsid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</w:p>
    <w:p w14:paraId="5E348179" w14:textId="1707DAFC" w:rsidR="00C81F7E" w:rsidRP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Limburg</w:t>
      </w:r>
    </w:p>
    <w:p w14:paraId="1F57FA11" w14:textId="45BCFBCE" w:rsidR="00C81F7E" w:rsidRPr="00C81F7E" w:rsidRDefault="00C81F7E" w:rsidP="00EB38B2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Wonen in Limburg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Themaweek: </w:t>
      </w:r>
      <w:r w:rsidRPr="00C81F7E">
        <w:rPr>
          <w:rFonts w:eastAsia="Times New Roman" w:cs="Times New Roman"/>
          <w:i/>
          <w:iCs/>
          <w:color w:val="000000"/>
          <w:kern w:val="0"/>
          <w:lang w:eastAsia="nl-NL"/>
          <w14:ligatures w14:val="none"/>
        </w:rPr>
        <w:t>“Wat betekent sociaal wonen voor de provincie Limburg?”</w:t>
      </w:r>
    </w:p>
    <w:p w14:paraId="19FCEC74" w14:textId="77777777" w:rsidR="00C81F7E" w:rsidRDefault="00C81F7E" w:rsidP="00EB38B2">
      <w:pPr>
        <w:spacing w:after="0" w:line="240" w:lineRule="auto"/>
        <w:outlineLvl w:val="2"/>
        <w:rPr>
          <w:rFonts w:eastAsia="Times New Roman" w:cs="Times New Roman"/>
          <w:kern w:val="0"/>
          <w:lang w:eastAsia="nl-NL"/>
          <w14:ligatures w14:val="none"/>
        </w:rPr>
      </w:pPr>
    </w:p>
    <w:p w14:paraId="4B300880" w14:textId="4F44B5BD" w:rsidR="00C81F7E" w:rsidRP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Oost-Vlaanderen</w:t>
      </w:r>
    </w:p>
    <w:p w14:paraId="15CD70E3" w14:textId="0B5B653B" w:rsidR="001154E4" w:rsidRPr="00C81F7E" w:rsidRDefault="001154E4" w:rsidP="00EB38B2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stek92 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Patrimoniumrondrit en tentoonstelling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0C02E43E" w14:textId="77777777" w:rsidR="001154E4" w:rsidRPr="00C81F7E" w:rsidRDefault="001154E4" w:rsidP="00EB38B2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de Thuisbouwer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Project “Lange Akker”: patrimoniumtour en infoavond</w:t>
      </w:r>
    </w:p>
    <w:p w14:paraId="0CC2F19E" w14:textId="5DE5628D" w:rsidR="00C81F7E" w:rsidRPr="00C81F7E" w:rsidRDefault="00C81F7E" w:rsidP="00EB38B2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lastRenderedPageBreak/>
        <w:t>Thuispunt Gent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Begeleide fietstocht langs projecten</w:t>
      </w:r>
    </w:p>
    <w:p w14:paraId="2DBBE915" w14:textId="33B4BB84" w:rsidR="00C81F7E" w:rsidRPr="00C81F7E" w:rsidRDefault="00C81F7E" w:rsidP="00EB38B2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Woonmaatschappij Dender-Zuid 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Openstelling van een afgewerkt woonproject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1CE98453" w14:textId="378A7BAA" w:rsidR="00C81F7E" w:rsidRPr="00C81F7E" w:rsidRDefault="00C81F7E" w:rsidP="00EB38B2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Woonmaatschappij Vlaamse Ardennen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Infostanden en werfbezoek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2E94ED09" w14:textId="77777777" w:rsidR="00C81F7E" w:rsidRDefault="00C81F7E" w:rsidP="00EB38B2">
      <w:pPr>
        <w:spacing w:after="0" w:line="240" w:lineRule="auto"/>
        <w:outlineLvl w:val="2"/>
        <w:rPr>
          <w:rFonts w:eastAsia="Times New Roman" w:cs="Times New Roman"/>
          <w:kern w:val="0"/>
          <w:lang w:eastAsia="nl-NL"/>
          <w14:ligatures w14:val="none"/>
        </w:rPr>
      </w:pPr>
    </w:p>
    <w:p w14:paraId="1740CAF6" w14:textId="03FD7C44" w:rsidR="00C81F7E" w:rsidRP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West-Vlaanderen</w:t>
      </w:r>
    </w:p>
    <w:p w14:paraId="2BB6F35E" w14:textId="2AF91503" w:rsidR="00C81F7E" w:rsidRPr="00C81F7E" w:rsidRDefault="00C81F7E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!Mpuls Menen-Wervik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Infomarkt</w:t>
      </w:r>
    </w:p>
    <w:p w14:paraId="24A3393D" w14:textId="56B6F1E3" w:rsidR="00C81F7E" w:rsidRPr="00C81F7E" w:rsidRDefault="00C81F7E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Ons Onderdak 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Infomarkt en fotozoektocht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5B902C2C" w14:textId="1DFDC0B6" w:rsidR="001154E4" w:rsidRPr="00C81F7E" w:rsidRDefault="001154E4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SW+ 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Maak kennis met een sociale woonwijk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24D795B4" w14:textId="436A7618" w:rsidR="00C81F7E" w:rsidRPr="00C81F7E" w:rsidRDefault="00C81F7E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Vivendo 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Voorstelling van een renovatieproject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4DA5C2E5" w14:textId="77777777" w:rsidR="001154E4" w:rsidRPr="00C81F7E" w:rsidRDefault="001154E4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WM Elan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Activiteit in voorbereiding (meer info volgt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t>)</w:t>
      </w:r>
    </w:p>
    <w:p w14:paraId="7D96EB3C" w14:textId="7888814B" w:rsidR="00C81F7E" w:rsidRPr="00C81F7E" w:rsidRDefault="00C81F7E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Woonmaatschappij IJzer en Zee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Openstelling van de kantoren</w:t>
      </w:r>
    </w:p>
    <w:p w14:paraId="40553719" w14:textId="77777777" w:rsidR="001154E4" w:rsidRDefault="001154E4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Woonsprong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Activiteit in voorbereiding (meer info volgt)</w:t>
      </w:r>
    </w:p>
    <w:p w14:paraId="65D8DD76" w14:textId="13CEAFEF" w:rsidR="003165C9" w:rsidRPr="00C81F7E" w:rsidRDefault="003165C9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Woonstart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Activiteit in voorbereiding (meer info volgt)</w:t>
      </w:r>
    </w:p>
    <w:p w14:paraId="7BAA50D7" w14:textId="77777777" w:rsidR="001154E4" w:rsidRPr="00C81F7E" w:rsidRDefault="001154E4" w:rsidP="00EB38B2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Zetus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Werfbezoek</w:t>
      </w:r>
    </w:p>
    <w:p w14:paraId="5EDBB795" w14:textId="77777777" w:rsidR="00C81F7E" w:rsidRDefault="00C81F7E" w:rsidP="00EB38B2">
      <w:pPr>
        <w:spacing w:after="0" w:line="240" w:lineRule="auto"/>
        <w:outlineLvl w:val="2"/>
        <w:rPr>
          <w:rFonts w:eastAsia="Times New Roman" w:cs="Times New Roman"/>
          <w:kern w:val="0"/>
          <w:lang w:eastAsia="nl-NL"/>
          <w14:ligatures w14:val="none"/>
        </w:rPr>
      </w:pPr>
    </w:p>
    <w:p w14:paraId="76507B95" w14:textId="22562BD1" w:rsidR="00C81F7E" w:rsidRPr="00C81F7E" w:rsidRDefault="00C81F7E" w:rsidP="00EB38B2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Vlaams-Brabant</w:t>
      </w:r>
    </w:p>
    <w:p w14:paraId="4AEDBF79" w14:textId="66414E62" w:rsidR="00C81F7E" w:rsidRPr="00C81F7E" w:rsidRDefault="00C81F7E" w:rsidP="00EB38B2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 xml:space="preserve">KANVAZ 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Wandeling langs projecten, open kantoordag en uitreiking “Huurder van het jaar”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t xml:space="preserve"> </w:t>
      </w:r>
    </w:p>
    <w:p w14:paraId="1DD75C7A" w14:textId="1BCA4CBE" w:rsidR="00C81F7E" w:rsidRPr="00C81F7E" w:rsidRDefault="00C81F7E" w:rsidP="00EB38B2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Providentia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Infomoment (meer info volgt)</w:t>
      </w:r>
    </w:p>
    <w:p w14:paraId="267587B2" w14:textId="3459F400" w:rsidR="006367C7" w:rsidRPr="003165C9" w:rsidRDefault="00C81F7E" w:rsidP="00EB38B2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lang w:eastAsia="nl-NL"/>
          <w14:ligatures w14:val="none"/>
        </w:rPr>
      </w:pPr>
      <w:r w:rsidRPr="00C81F7E">
        <w:rPr>
          <w:rFonts w:eastAsia="Times New Roman" w:cs="Times New Roman"/>
          <w:b/>
          <w:bCs/>
          <w:color w:val="000000"/>
          <w:kern w:val="0"/>
          <w:lang w:eastAsia="nl-NL"/>
          <w14:ligatures w14:val="none"/>
        </w:rPr>
        <w:t>Woonmaatschappij Woontrots</w:t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 </w:t>
      </w:r>
      <w:r w:rsidR="003165C9">
        <w:rPr>
          <w:rFonts w:eastAsia="Times New Roman" w:cs="Times New Roman"/>
          <w:color w:val="000000"/>
          <w:kern w:val="0"/>
          <w:lang w:eastAsia="nl-NL"/>
          <w14:ligatures w14:val="none"/>
        </w:rPr>
        <w:br/>
      </w:r>
      <w:r w:rsidRPr="00C81F7E">
        <w:rPr>
          <w:rFonts w:eastAsia="Times New Roman" w:cs="Times New Roman"/>
          <w:color w:val="000000"/>
          <w:kern w:val="0"/>
          <w:lang w:eastAsia="nl-NL"/>
          <w14:ligatures w14:val="none"/>
        </w:rPr>
        <w:t>Bezoek aan een leefbaarheidsinitiatief en lokaal project</w:t>
      </w:r>
    </w:p>
    <w:sectPr w:rsidR="006367C7" w:rsidRPr="003165C9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C172" w14:textId="77777777" w:rsidR="004B42E3" w:rsidRDefault="004B42E3" w:rsidP="006367C7">
      <w:pPr>
        <w:spacing w:after="0" w:line="240" w:lineRule="auto"/>
      </w:pPr>
      <w:r>
        <w:separator/>
      </w:r>
    </w:p>
  </w:endnote>
  <w:endnote w:type="continuationSeparator" w:id="0">
    <w:p w14:paraId="6E7F10A4" w14:textId="77777777" w:rsidR="004B42E3" w:rsidRDefault="004B42E3" w:rsidP="00636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535244826"/>
      <w:docPartObj>
        <w:docPartGallery w:val="Page Numbers (Bottom of Page)"/>
        <w:docPartUnique/>
      </w:docPartObj>
    </w:sdtPr>
    <w:sdtContent>
      <w:p w14:paraId="04A680EB" w14:textId="28BA58F7" w:rsidR="00393332" w:rsidRDefault="00393332" w:rsidP="0082707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643836BE" w14:textId="77777777" w:rsidR="00393332" w:rsidRDefault="00393332" w:rsidP="0039333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2"/>
        <w:szCs w:val="22"/>
      </w:rPr>
      <w:id w:val="-1641880254"/>
      <w:docPartObj>
        <w:docPartGallery w:val="Page Numbers (Bottom of Page)"/>
        <w:docPartUnique/>
      </w:docPartObj>
    </w:sdtPr>
    <w:sdtContent>
      <w:p w14:paraId="51742789" w14:textId="4679B69D" w:rsidR="00393332" w:rsidRPr="00393332" w:rsidRDefault="00393332" w:rsidP="00393332">
        <w:pPr>
          <w:pStyle w:val="Voettekst"/>
          <w:framePr w:wrap="notBeside" w:vAnchor="text" w:hAnchor="margin" w:xAlign="right" w:y="1"/>
          <w:rPr>
            <w:rStyle w:val="Paginanummer"/>
            <w:sz w:val="22"/>
            <w:szCs w:val="22"/>
          </w:rPr>
        </w:pPr>
        <w:r w:rsidRPr="00393332">
          <w:rPr>
            <w:rStyle w:val="Paginanummer"/>
            <w:sz w:val="22"/>
            <w:szCs w:val="22"/>
          </w:rPr>
          <w:fldChar w:fldCharType="begin"/>
        </w:r>
        <w:r w:rsidRPr="00393332">
          <w:rPr>
            <w:rStyle w:val="Paginanummer"/>
            <w:sz w:val="22"/>
            <w:szCs w:val="22"/>
          </w:rPr>
          <w:instrText xml:space="preserve"> PAGE </w:instrText>
        </w:r>
        <w:r w:rsidRPr="00393332">
          <w:rPr>
            <w:rStyle w:val="Paginanummer"/>
            <w:sz w:val="22"/>
            <w:szCs w:val="22"/>
          </w:rPr>
          <w:fldChar w:fldCharType="separate"/>
        </w:r>
        <w:r w:rsidRPr="00393332">
          <w:rPr>
            <w:rStyle w:val="Paginanummer"/>
            <w:noProof/>
            <w:sz w:val="22"/>
            <w:szCs w:val="22"/>
          </w:rPr>
          <w:t>1</w:t>
        </w:r>
        <w:r w:rsidRPr="00393332">
          <w:rPr>
            <w:rStyle w:val="Paginanummer"/>
            <w:sz w:val="22"/>
            <w:szCs w:val="22"/>
          </w:rPr>
          <w:fldChar w:fldCharType="end"/>
        </w:r>
      </w:p>
    </w:sdtContent>
  </w:sdt>
  <w:p w14:paraId="169951BC" w14:textId="77777777" w:rsidR="00393332" w:rsidRDefault="00393332" w:rsidP="0039333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6E10" w14:textId="77777777" w:rsidR="004B42E3" w:rsidRDefault="004B42E3" w:rsidP="006367C7">
      <w:pPr>
        <w:spacing w:after="0" w:line="240" w:lineRule="auto"/>
      </w:pPr>
      <w:r>
        <w:separator/>
      </w:r>
    </w:p>
  </w:footnote>
  <w:footnote w:type="continuationSeparator" w:id="0">
    <w:p w14:paraId="1A1BECBE" w14:textId="77777777" w:rsidR="004B42E3" w:rsidRDefault="004B42E3" w:rsidP="00636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2B9F" w14:textId="37E99060" w:rsidR="006367C7" w:rsidRDefault="006367C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1212A5" wp14:editId="6F111C21">
          <wp:simplePos x="0" y="0"/>
          <wp:positionH relativeFrom="column">
            <wp:posOffset>5171685</wp:posOffset>
          </wp:positionH>
          <wp:positionV relativeFrom="paragraph">
            <wp:posOffset>-190549</wp:posOffset>
          </wp:positionV>
          <wp:extent cx="607375" cy="546651"/>
          <wp:effectExtent l="0" t="0" r="2540" b="0"/>
          <wp:wrapNone/>
          <wp:docPr id="64441320" name="Afbeelding 2" descr="Afbeelding met Lettertype, Graphics, ontwerp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1320" name="Afbeelding 2" descr="Afbeelding met Lettertype, Graphics, ontwerp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75" cy="546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D5F"/>
    <w:multiLevelType w:val="multilevel"/>
    <w:tmpl w:val="4D3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507E4"/>
    <w:multiLevelType w:val="hybridMultilevel"/>
    <w:tmpl w:val="AEC2C3B4"/>
    <w:lvl w:ilvl="0" w:tplc="6E46F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358E"/>
    <w:multiLevelType w:val="multilevel"/>
    <w:tmpl w:val="AAE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21B5A"/>
    <w:multiLevelType w:val="multilevel"/>
    <w:tmpl w:val="ECE6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E1597"/>
    <w:multiLevelType w:val="multilevel"/>
    <w:tmpl w:val="CB14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D0B52"/>
    <w:multiLevelType w:val="multilevel"/>
    <w:tmpl w:val="F678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15D27"/>
    <w:multiLevelType w:val="multilevel"/>
    <w:tmpl w:val="CF38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73D5D"/>
    <w:multiLevelType w:val="multilevel"/>
    <w:tmpl w:val="9292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B563C"/>
    <w:multiLevelType w:val="multilevel"/>
    <w:tmpl w:val="1296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C6468"/>
    <w:multiLevelType w:val="multilevel"/>
    <w:tmpl w:val="6832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8235C"/>
    <w:multiLevelType w:val="hybridMultilevel"/>
    <w:tmpl w:val="547A2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D6B"/>
    <w:multiLevelType w:val="multilevel"/>
    <w:tmpl w:val="882E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429DC"/>
    <w:multiLevelType w:val="multilevel"/>
    <w:tmpl w:val="2E7C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30E83"/>
    <w:multiLevelType w:val="multilevel"/>
    <w:tmpl w:val="E364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EB234E"/>
    <w:multiLevelType w:val="multilevel"/>
    <w:tmpl w:val="5800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F4465"/>
    <w:multiLevelType w:val="multilevel"/>
    <w:tmpl w:val="36C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E16C23"/>
    <w:multiLevelType w:val="hybridMultilevel"/>
    <w:tmpl w:val="A62460F8"/>
    <w:lvl w:ilvl="0" w:tplc="6E46F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C3794"/>
    <w:multiLevelType w:val="multilevel"/>
    <w:tmpl w:val="C832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036288">
    <w:abstractNumId w:val="9"/>
  </w:num>
  <w:num w:numId="2" w16cid:durableId="576671090">
    <w:abstractNumId w:val="6"/>
  </w:num>
  <w:num w:numId="3" w16cid:durableId="70321377">
    <w:abstractNumId w:val="2"/>
  </w:num>
  <w:num w:numId="4" w16cid:durableId="620190486">
    <w:abstractNumId w:val="11"/>
  </w:num>
  <w:num w:numId="5" w16cid:durableId="1521893292">
    <w:abstractNumId w:val="5"/>
  </w:num>
  <w:num w:numId="6" w16cid:durableId="1550993412">
    <w:abstractNumId w:val="15"/>
  </w:num>
  <w:num w:numId="7" w16cid:durableId="1248462710">
    <w:abstractNumId w:val="3"/>
  </w:num>
  <w:num w:numId="8" w16cid:durableId="799762237">
    <w:abstractNumId w:val="17"/>
  </w:num>
  <w:num w:numId="9" w16cid:durableId="1214193931">
    <w:abstractNumId w:val="13"/>
  </w:num>
  <w:num w:numId="10" w16cid:durableId="2134247168">
    <w:abstractNumId w:val="12"/>
  </w:num>
  <w:num w:numId="11" w16cid:durableId="991642072">
    <w:abstractNumId w:val="7"/>
  </w:num>
  <w:num w:numId="12" w16cid:durableId="1208490481">
    <w:abstractNumId w:val="8"/>
  </w:num>
  <w:num w:numId="13" w16cid:durableId="368380451">
    <w:abstractNumId w:val="14"/>
  </w:num>
  <w:num w:numId="14" w16cid:durableId="1401291593">
    <w:abstractNumId w:val="4"/>
  </w:num>
  <w:num w:numId="15" w16cid:durableId="352534977">
    <w:abstractNumId w:val="10"/>
  </w:num>
  <w:num w:numId="16" w16cid:durableId="1388215663">
    <w:abstractNumId w:val="16"/>
  </w:num>
  <w:num w:numId="17" w16cid:durableId="1746609517">
    <w:abstractNumId w:val="0"/>
  </w:num>
  <w:num w:numId="18" w16cid:durableId="16472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CF"/>
    <w:rsid w:val="00082987"/>
    <w:rsid w:val="00082A4A"/>
    <w:rsid w:val="000A3FA0"/>
    <w:rsid w:val="0010204C"/>
    <w:rsid w:val="001154E4"/>
    <w:rsid w:val="003165C9"/>
    <w:rsid w:val="003347AF"/>
    <w:rsid w:val="00393332"/>
    <w:rsid w:val="00436BAE"/>
    <w:rsid w:val="004B42E3"/>
    <w:rsid w:val="00555473"/>
    <w:rsid w:val="005B72C5"/>
    <w:rsid w:val="006367C7"/>
    <w:rsid w:val="006B24EF"/>
    <w:rsid w:val="00765790"/>
    <w:rsid w:val="007F76FF"/>
    <w:rsid w:val="008F7BA4"/>
    <w:rsid w:val="00976AC3"/>
    <w:rsid w:val="00A50667"/>
    <w:rsid w:val="00AA4265"/>
    <w:rsid w:val="00AE2224"/>
    <w:rsid w:val="00B40693"/>
    <w:rsid w:val="00B853BC"/>
    <w:rsid w:val="00B96141"/>
    <w:rsid w:val="00BC3FEA"/>
    <w:rsid w:val="00BC62A6"/>
    <w:rsid w:val="00BC7C2C"/>
    <w:rsid w:val="00BF5ACF"/>
    <w:rsid w:val="00C678CE"/>
    <w:rsid w:val="00C81F7E"/>
    <w:rsid w:val="00CD7861"/>
    <w:rsid w:val="00D52629"/>
    <w:rsid w:val="00EB38B2"/>
    <w:rsid w:val="00ED40A0"/>
    <w:rsid w:val="00FD29C3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E4AE"/>
  <w15:chartTrackingRefBased/>
  <w15:docId w15:val="{57CBEE1A-1482-6A4F-AA74-018BE80B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F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5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5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5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5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F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F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BF5A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5A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5A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5A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5A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5A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5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5A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5A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5A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5A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5ACF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BF5ACF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BF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BF5ACF"/>
  </w:style>
  <w:style w:type="character" w:styleId="Hyperlink">
    <w:name w:val="Hyperlink"/>
    <w:basedOn w:val="Standaardalinea-lettertype"/>
    <w:uiPriority w:val="99"/>
    <w:unhideWhenUsed/>
    <w:rsid w:val="00BF5ACF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BF5ACF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36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67C7"/>
  </w:style>
  <w:style w:type="paragraph" w:styleId="Voettekst">
    <w:name w:val="footer"/>
    <w:basedOn w:val="Standaard"/>
    <w:link w:val="VoettekstChar"/>
    <w:uiPriority w:val="99"/>
    <w:unhideWhenUsed/>
    <w:rsid w:val="00636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67C7"/>
  </w:style>
  <w:style w:type="character" w:styleId="Onopgelostemelding">
    <w:name w:val="Unresolved Mention"/>
    <w:basedOn w:val="Standaardalinea-lettertype"/>
    <w:uiPriority w:val="99"/>
    <w:semiHidden/>
    <w:unhideWhenUsed/>
    <w:rsid w:val="00BC7C2C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39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halie@kokonuts.b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nitia.vlaanderen/nieuws/dag-van-sociaal-wonen/?utm_source=chatgp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d3117-9c56-4774-98f3-a48a91c02331" xsi:nil="true"/>
    <lcf76f155ced4ddcb4097134ff3c332f xmlns="9dabb786-ef9c-40b0-8713-5ab36567b6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E89FFB86415B458A13D52CC7FD4084" ma:contentTypeVersion="14" ma:contentTypeDescription="Een nieuw document maken." ma:contentTypeScope="" ma:versionID="908e1e42284cb24400362ca28d6d2b53">
  <xsd:schema xmlns:xsd="http://www.w3.org/2001/XMLSchema" xmlns:xs="http://www.w3.org/2001/XMLSchema" xmlns:p="http://schemas.microsoft.com/office/2006/metadata/properties" xmlns:ns2="9dabb786-ef9c-40b0-8713-5ab36567b61e" xmlns:ns3="386d3117-9c56-4774-98f3-a48a91c02331" targetNamespace="http://schemas.microsoft.com/office/2006/metadata/properties" ma:root="true" ma:fieldsID="5b29afc04bb558b90201b4a5b530b1a6" ns2:_="" ns3:_="">
    <xsd:import namespace="9dabb786-ef9c-40b0-8713-5ab36567b61e"/>
    <xsd:import namespace="386d3117-9c56-4774-98f3-a48a91c02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bb786-ef9c-40b0-8713-5ab36567b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635b25-d4b7-423b-92f3-fab84dd00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d3117-9c56-4774-98f3-a48a91c023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cccce0-f3ef-44f4-aa4c-7a87e14c1a5e}" ma:internalName="TaxCatchAll" ma:showField="CatchAllData" ma:web="386d3117-9c56-4774-98f3-a48a91c02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1DBC2-8950-476D-90EA-31E4022A407E}">
  <ds:schemaRefs>
    <ds:schemaRef ds:uri="http://schemas.microsoft.com/office/2006/metadata/properties"/>
    <ds:schemaRef ds:uri="http://schemas.microsoft.com/office/infopath/2007/PartnerControls"/>
    <ds:schemaRef ds:uri="386d3117-9c56-4774-98f3-a48a91c02331"/>
    <ds:schemaRef ds:uri="9dabb786-ef9c-40b0-8713-5ab36567b61e"/>
  </ds:schemaRefs>
</ds:datastoreItem>
</file>

<file path=customXml/itemProps2.xml><?xml version="1.0" encoding="utf-8"?>
<ds:datastoreItem xmlns:ds="http://schemas.openxmlformats.org/officeDocument/2006/customXml" ds:itemID="{5810BB49-CDC9-451D-BA55-7F40D6B7A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bb786-ef9c-40b0-8713-5ab36567b61e"/>
    <ds:schemaRef ds:uri="386d3117-9c56-4774-98f3-a48a91c02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4200E-977B-4770-9D16-F0BF1A8BC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Claessens</dc:creator>
  <cp:keywords/>
  <dc:description/>
  <cp:lastModifiedBy>Nathalie Claessens</cp:lastModifiedBy>
  <cp:revision>21</cp:revision>
  <dcterms:created xsi:type="dcterms:W3CDTF">2025-08-28T13:53:00Z</dcterms:created>
  <dcterms:modified xsi:type="dcterms:W3CDTF">2025-09-30T08:31:00Z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0x0101005BE89FFB86415B458A13D52CC7FD4084</vt:lpwstr>
  </property>
  <property fmtid="{D5CDD505-2E9C-101B-9397-08002B2CF9AE}" pid="3" name="MediaServiceImageTags">
    <vt:lpwstr/>
  </property>
</Properties>
</file>